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39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Приложение  № 7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к приказу ФАС России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от 18.01.2019 № 38/19</w:t>
      </w: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7C3">
        <w:rPr>
          <w:rFonts w:ascii="Times New Roman" w:hAnsi="Times New Roman" w:cs="Times New Roman"/>
          <w:b/>
          <w:sz w:val="24"/>
          <w:szCs w:val="24"/>
        </w:rPr>
        <w:t>Информация об условиях, на которых осуществляется оказание услуг по подключению (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F47C3">
        <w:rPr>
          <w:rFonts w:ascii="Times New Roman" w:hAnsi="Times New Roman" w:cs="Times New Roman"/>
          <w:b/>
          <w:sz w:val="24"/>
          <w:szCs w:val="24"/>
        </w:rPr>
        <w:t>ехнологическому присоединению)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CF47C3">
        <w:rPr>
          <w:rFonts w:ascii="Times New Roman" w:hAnsi="Times New Roman" w:cs="Times New Roman"/>
          <w:b/>
          <w:sz w:val="24"/>
          <w:szCs w:val="24"/>
        </w:rPr>
        <w:t xml:space="preserve"> газораспределительным сетям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7C3">
        <w:rPr>
          <w:rFonts w:ascii="Times New Roman" w:hAnsi="Times New Roman" w:cs="Times New Roman"/>
          <w:b/>
          <w:sz w:val="24"/>
          <w:szCs w:val="24"/>
          <w:u w:val="single"/>
        </w:rPr>
        <w:t>ООО «Газпром газораспределение Йошкар-Ола»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(</w:t>
      </w:r>
      <w:r w:rsidRPr="00CF47C3">
        <w:rPr>
          <w:rFonts w:ascii="Times New Roman" w:hAnsi="Times New Roman" w:cs="Times New Roman"/>
          <w:sz w:val="24"/>
          <w:szCs w:val="24"/>
          <w:vertAlign w:val="superscript"/>
        </w:rPr>
        <w:t>наименование субъекта естественной монополии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5970"/>
        <w:gridCol w:w="3185"/>
      </w:tblGrid>
      <w:tr w:rsidR="00CF47C3" w:rsidRPr="00E0086F" w:rsidTr="00E0086F">
        <w:tc>
          <w:tcPr>
            <w:tcW w:w="40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Раскрываемая информация</w:t>
            </w:r>
          </w:p>
        </w:tc>
        <w:tc>
          <w:tcPr>
            <w:tcW w:w="318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Место размещения информации в информационно-коммуникационной сети «Интернет»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направленных для рассмотрения запроса о выдаче технических условий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сети газораспределения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  <w:bookmarkStart w:id="0" w:name="_GoBack"/>
            <w:bookmarkEnd w:id="0"/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объектов капитального строительства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при коллективном запросе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направляемых для рассмотрения заявки о подключении (технологическом присоединении)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при коллективной заявке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Договор о подключении (технологическом присоединении) объектов капитального строительства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сете газораспределения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плате за подключение (технологическое присоединение) к газораспределительным сетям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структурных подразделениях, осуществляющих прием заявок на подключение (технологическое присоединение)</w:t>
            </w:r>
          </w:p>
        </w:tc>
        <w:tc>
          <w:tcPr>
            <w:tcW w:w="3187" w:type="dxa"/>
          </w:tcPr>
          <w:p w:rsidR="00CF47C3" w:rsidRPr="00E0086F" w:rsidRDefault="009208FF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</w:tbl>
    <w:p w:rsidR="00CF47C3" w:rsidRP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47C3" w:rsidRPr="00CF4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7C3"/>
    <w:rsid w:val="009208FF"/>
    <w:rsid w:val="00C43C39"/>
    <w:rsid w:val="00CF47C3"/>
    <w:rsid w:val="00D049EA"/>
    <w:rsid w:val="00E0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gaz.ru" TargetMode="External"/><Relationship Id="rId13" Type="http://schemas.openxmlformats.org/officeDocument/2006/relationships/hyperlink" Target="http://www.marigaz.ru" TargetMode="External"/><Relationship Id="rId18" Type="http://schemas.openxmlformats.org/officeDocument/2006/relationships/hyperlink" Target="http://www.marigaz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marigaz.ru" TargetMode="External"/><Relationship Id="rId12" Type="http://schemas.openxmlformats.org/officeDocument/2006/relationships/hyperlink" Target="http://www.marigaz.ru" TargetMode="External"/><Relationship Id="rId17" Type="http://schemas.openxmlformats.org/officeDocument/2006/relationships/hyperlink" Target="http://www.marigaz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arigaz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arigaz.ru" TargetMode="External"/><Relationship Id="rId11" Type="http://schemas.openxmlformats.org/officeDocument/2006/relationships/hyperlink" Target="http://www.marigaz.ru" TargetMode="External"/><Relationship Id="rId5" Type="http://schemas.openxmlformats.org/officeDocument/2006/relationships/hyperlink" Target="http://www.marigaz.ru" TargetMode="External"/><Relationship Id="rId15" Type="http://schemas.openxmlformats.org/officeDocument/2006/relationships/hyperlink" Target="http://www.marigaz.ru" TargetMode="External"/><Relationship Id="rId10" Type="http://schemas.openxmlformats.org/officeDocument/2006/relationships/hyperlink" Target="http://www.marigaz.ru" TargetMode="External"/><Relationship Id="rId19" Type="http://schemas.openxmlformats.org/officeDocument/2006/relationships/hyperlink" Target="http://www.mariga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igaz.ru" TargetMode="External"/><Relationship Id="rId14" Type="http://schemas.openxmlformats.org/officeDocument/2006/relationships/hyperlink" Target="http://www.mari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C. Ухов</dc:creator>
  <cp:lastModifiedBy>Иван C. Ухов</cp:lastModifiedBy>
  <cp:revision>2</cp:revision>
  <cp:lastPrinted>2019-02-08T05:23:00Z</cp:lastPrinted>
  <dcterms:created xsi:type="dcterms:W3CDTF">2019-02-08T04:58:00Z</dcterms:created>
  <dcterms:modified xsi:type="dcterms:W3CDTF">2019-02-08T10:47:00Z</dcterms:modified>
</cp:coreProperties>
</file>